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98" w:rsidRPr="00B10098" w:rsidRDefault="00B10098" w:rsidP="00B100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0098">
        <w:rPr>
          <w:rFonts w:ascii="Times New Roman" w:hAnsi="Times New Roman" w:cs="Times New Roman"/>
          <w:sz w:val="28"/>
          <w:szCs w:val="28"/>
        </w:rPr>
        <w:t xml:space="preserve">Кто и в каком порядке может расторгнуть брак в органах ЗАГС? </w:t>
      </w:r>
    </w:p>
    <w:p w:rsidR="00B10098" w:rsidRPr="00B10098" w:rsidRDefault="00B10098" w:rsidP="00B100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098" w:rsidRPr="00B10098" w:rsidRDefault="00B10098" w:rsidP="00B10098">
      <w:pPr>
        <w:jc w:val="both"/>
        <w:rPr>
          <w:rFonts w:ascii="Times New Roman" w:hAnsi="Times New Roman" w:cs="Times New Roman"/>
          <w:sz w:val="28"/>
          <w:szCs w:val="28"/>
        </w:rPr>
      </w:pPr>
      <w:r w:rsidRPr="00B10098">
        <w:rPr>
          <w:rFonts w:ascii="Times New Roman" w:hAnsi="Times New Roman" w:cs="Times New Roman"/>
          <w:sz w:val="28"/>
          <w:szCs w:val="28"/>
        </w:rPr>
        <w:t>Для расторжения брака в органах ЗАГС необходимо соблюдение следующих условий:</w:t>
      </w:r>
    </w:p>
    <w:p w:rsidR="00B10098" w:rsidRPr="00B10098" w:rsidRDefault="00B10098" w:rsidP="00B10098">
      <w:pPr>
        <w:jc w:val="both"/>
        <w:rPr>
          <w:rFonts w:ascii="Times New Roman" w:hAnsi="Times New Roman" w:cs="Times New Roman"/>
          <w:sz w:val="28"/>
          <w:szCs w:val="28"/>
        </w:rPr>
      </w:pPr>
      <w:r w:rsidRPr="00B10098">
        <w:rPr>
          <w:rFonts w:ascii="Times New Roman" w:hAnsi="Times New Roman" w:cs="Times New Roman"/>
          <w:sz w:val="28"/>
          <w:szCs w:val="28"/>
        </w:rPr>
        <w:t>- взаимное согласие супругов на расторжение брака;</w:t>
      </w:r>
    </w:p>
    <w:p w:rsidR="00B10098" w:rsidRPr="00B10098" w:rsidRDefault="00B10098" w:rsidP="00B10098">
      <w:pPr>
        <w:jc w:val="both"/>
        <w:rPr>
          <w:rFonts w:ascii="Times New Roman" w:hAnsi="Times New Roman" w:cs="Times New Roman"/>
          <w:sz w:val="28"/>
          <w:szCs w:val="28"/>
        </w:rPr>
      </w:pPr>
      <w:r w:rsidRPr="00B10098">
        <w:rPr>
          <w:rFonts w:ascii="Times New Roman" w:hAnsi="Times New Roman" w:cs="Times New Roman"/>
          <w:sz w:val="28"/>
          <w:szCs w:val="28"/>
        </w:rPr>
        <w:t>- отсутствие общих несовершеннолетних детей.</w:t>
      </w:r>
    </w:p>
    <w:p w:rsidR="00B10098" w:rsidRPr="00B10098" w:rsidRDefault="00B10098" w:rsidP="00B10098">
      <w:pPr>
        <w:jc w:val="both"/>
        <w:rPr>
          <w:rFonts w:ascii="Times New Roman" w:hAnsi="Times New Roman" w:cs="Times New Roman"/>
          <w:sz w:val="28"/>
          <w:szCs w:val="28"/>
        </w:rPr>
      </w:pPr>
      <w:r w:rsidRPr="00B10098">
        <w:rPr>
          <w:rFonts w:ascii="Times New Roman" w:hAnsi="Times New Roman" w:cs="Times New Roman"/>
          <w:sz w:val="28"/>
          <w:szCs w:val="28"/>
        </w:rPr>
        <w:t>Кроме того, возможно расторжение брака по заявлению одного из супругов независимо от наличия у них общих несовершеннолетних детей, если другой супруг</w:t>
      </w:r>
    </w:p>
    <w:p w:rsidR="00B10098" w:rsidRPr="00B10098" w:rsidRDefault="00B10098" w:rsidP="00B10098">
      <w:pPr>
        <w:jc w:val="both"/>
        <w:rPr>
          <w:rFonts w:ascii="Times New Roman" w:hAnsi="Times New Roman" w:cs="Times New Roman"/>
          <w:sz w:val="28"/>
          <w:szCs w:val="28"/>
        </w:rPr>
      </w:pPr>
      <w:r w:rsidRPr="00B10098">
        <w:rPr>
          <w:rFonts w:ascii="Times New Roman" w:hAnsi="Times New Roman" w:cs="Times New Roman"/>
          <w:sz w:val="28"/>
          <w:szCs w:val="28"/>
        </w:rPr>
        <w:t>- признан судом безвестно отсутствующим;</w:t>
      </w:r>
    </w:p>
    <w:p w:rsidR="00B10098" w:rsidRPr="00B10098" w:rsidRDefault="00B10098" w:rsidP="00B10098">
      <w:pPr>
        <w:jc w:val="both"/>
        <w:rPr>
          <w:rFonts w:ascii="Times New Roman" w:hAnsi="Times New Roman" w:cs="Times New Roman"/>
          <w:sz w:val="28"/>
          <w:szCs w:val="28"/>
        </w:rPr>
      </w:pPr>
      <w:r w:rsidRPr="00B10098">
        <w:rPr>
          <w:rFonts w:ascii="Times New Roman" w:hAnsi="Times New Roman" w:cs="Times New Roman"/>
          <w:sz w:val="28"/>
          <w:szCs w:val="28"/>
        </w:rPr>
        <w:t>- признан судом недееспособным;</w:t>
      </w:r>
    </w:p>
    <w:p w:rsidR="00B10098" w:rsidRPr="00B10098" w:rsidRDefault="00B10098" w:rsidP="00B10098">
      <w:pPr>
        <w:jc w:val="both"/>
        <w:rPr>
          <w:rFonts w:ascii="Times New Roman" w:hAnsi="Times New Roman" w:cs="Times New Roman"/>
          <w:sz w:val="28"/>
          <w:szCs w:val="28"/>
        </w:rPr>
      </w:pPr>
      <w:r w:rsidRPr="00B10098">
        <w:rPr>
          <w:rFonts w:ascii="Times New Roman" w:hAnsi="Times New Roman" w:cs="Times New Roman"/>
          <w:sz w:val="28"/>
          <w:szCs w:val="28"/>
        </w:rPr>
        <w:t>- осужден за совершение преступления к лишению свободы на срок свыше трех лет.</w:t>
      </w:r>
    </w:p>
    <w:p w:rsidR="00832F34" w:rsidRPr="00B10098" w:rsidRDefault="00B10098" w:rsidP="00B10098">
      <w:pPr>
        <w:jc w:val="both"/>
        <w:rPr>
          <w:rFonts w:ascii="Times New Roman" w:hAnsi="Times New Roman" w:cs="Times New Roman"/>
          <w:sz w:val="28"/>
          <w:szCs w:val="28"/>
        </w:rPr>
      </w:pPr>
      <w:r w:rsidRPr="00B10098">
        <w:rPr>
          <w:rFonts w:ascii="Times New Roman" w:hAnsi="Times New Roman" w:cs="Times New Roman"/>
          <w:sz w:val="28"/>
          <w:szCs w:val="28"/>
        </w:rPr>
        <w:t>Расторжение брака и выдача свидетельства о расторжении брака производятся органом ЗАГС по истечении месяца со дня подачи заявления о расторжении брака</w:t>
      </w:r>
      <w:bookmarkEnd w:id="0"/>
    </w:p>
    <w:sectPr w:rsidR="00832F34" w:rsidRPr="00B1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72"/>
    <w:rsid w:val="004D188D"/>
    <w:rsid w:val="00832F34"/>
    <w:rsid w:val="00A97272"/>
    <w:rsid w:val="00B1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383B"/>
  <w15:chartTrackingRefBased/>
  <w15:docId w15:val="{8A24CE7B-1CA7-4B3F-A1A9-E1489848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8D"/>
  </w:style>
  <w:style w:type="paragraph" w:styleId="1">
    <w:name w:val="heading 1"/>
    <w:basedOn w:val="a"/>
    <w:next w:val="a"/>
    <w:link w:val="10"/>
    <w:uiPriority w:val="9"/>
    <w:qFormat/>
    <w:rsid w:val="004D1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8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8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8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8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8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8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8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18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D188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D188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D188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188D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188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D188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188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D188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D188D"/>
    <w:rPr>
      <w:b/>
      <w:bCs/>
      <w:color w:val="auto"/>
    </w:rPr>
  </w:style>
  <w:style w:type="character" w:styleId="a9">
    <w:name w:val="Emphasis"/>
    <w:basedOn w:val="a0"/>
    <w:uiPriority w:val="20"/>
    <w:qFormat/>
    <w:rsid w:val="004D188D"/>
    <w:rPr>
      <w:i/>
      <w:iCs/>
      <w:color w:val="auto"/>
    </w:rPr>
  </w:style>
  <w:style w:type="paragraph" w:styleId="aa">
    <w:name w:val="No Spacing"/>
    <w:uiPriority w:val="1"/>
    <w:qFormat/>
    <w:rsid w:val="004D188D"/>
  </w:style>
  <w:style w:type="paragraph" w:styleId="ab">
    <w:name w:val="List Paragraph"/>
    <w:basedOn w:val="a"/>
    <w:uiPriority w:val="34"/>
    <w:qFormat/>
    <w:rsid w:val="004D18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88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D188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4D18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188D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4D188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4D188D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4D188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D188D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4D188D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18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2022-07-01T05:35:00Z</dcterms:created>
  <dcterms:modified xsi:type="dcterms:W3CDTF">2022-07-01T05:36:00Z</dcterms:modified>
</cp:coreProperties>
</file>